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7D24B2" w14:textId="10C3AB88" w:rsidR="0099485B" w:rsidRPr="00350A8E" w:rsidRDefault="0099485B" w:rsidP="0099485B">
      <w:pPr>
        <w:pStyle w:val="CRCoverPage"/>
        <w:tabs>
          <w:tab w:val="right" w:pos="9639"/>
        </w:tabs>
        <w:spacing w:after="0"/>
        <w:rPr>
          <w:rFonts w:eastAsia="Yu Mincho"/>
          <w:b/>
          <w:i/>
          <w:noProof/>
          <w:sz w:val="28"/>
          <w:lang w:eastAsia="ja-JP"/>
        </w:rPr>
      </w:pPr>
      <w:bookmarkStart w:id="0" w:name="_Hlk145491888"/>
      <w:r>
        <w:rPr>
          <w:b/>
          <w:noProof/>
          <w:sz w:val="24"/>
        </w:rPr>
        <w:t>3GPP TSG-</w:t>
      </w:r>
      <w:r w:rsidR="00CF21BB"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WG</w:t>
      </w:r>
      <w:r w:rsidR="00CF21BB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CF21BB">
        <w:rPr>
          <w:b/>
          <w:noProof/>
          <w:sz w:val="24"/>
        </w:rPr>
        <w:t>73</w:t>
      </w:r>
      <w:r>
        <w:rPr>
          <w:b/>
          <w:i/>
          <w:noProof/>
          <w:sz w:val="28"/>
        </w:rPr>
        <w:tab/>
      </w:r>
      <w:r w:rsidR="00CF21BB">
        <w:rPr>
          <w:b/>
          <w:noProof/>
          <w:sz w:val="24"/>
        </w:rPr>
        <w:t>S2</w:t>
      </w:r>
      <w:r>
        <w:rPr>
          <w:b/>
          <w:noProof/>
          <w:sz w:val="24"/>
        </w:rPr>
        <w:t>-2</w:t>
      </w:r>
      <w:r w:rsidR="00CF21BB">
        <w:rPr>
          <w:b/>
          <w:noProof/>
          <w:sz w:val="24"/>
        </w:rPr>
        <w:t>6</w:t>
      </w:r>
      <w:r w:rsidR="00903791">
        <w:rPr>
          <w:b/>
          <w:noProof/>
          <w:sz w:val="24"/>
        </w:rPr>
        <w:t>00772</w:t>
      </w:r>
    </w:p>
    <w:bookmarkEnd w:id="0"/>
    <w:p w14:paraId="76E1248A" w14:textId="1F3FB85D" w:rsidR="0099485B" w:rsidRPr="000F4E43" w:rsidRDefault="00CF21BB" w:rsidP="0099485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 w:rsidRPr="00CF21BB">
        <w:rPr>
          <w:rFonts w:eastAsia="DengXian"/>
          <w:sz w:val="24"/>
          <w:lang w:val="en-GB"/>
        </w:rPr>
        <w:t>Goa, India, 09 - 13 February, 2026</w:t>
      </w:r>
    </w:p>
    <w:p w14:paraId="6E7D9709" w14:textId="77777777" w:rsidR="00B97703" w:rsidRDefault="00B97703">
      <w:pPr>
        <w:rPr>
          <w:rFonts w:ascii="Arial" w:hAnsi="Arial" w:cs="Arial"/>
        </w:rPr>
      </w:pPr>
    </w:p>
    <w:p w14:paraId="63183080" w14:textId="61C655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AB4D7A" w:rsidRPr="0081656F">
        <w:rPr>
          <w:rFonts w:ascii="Arial" w:hAnsi="Arial" w:cs="Arial"/>
          <w:b/>
          <w:color w:val="FF0000"/>
        </w:rPr>
        <w:t xml:space="preserve">[Draft] </w:t>
      </w:r>
      <w:r w:rsidR="00350A8E" w:rsidRPr="00350A8E">
        <w:rPr>
          <w:rFonts w:ascii="Arial" w:hAnsi="Arial" w:cs="Arial"/>
          <w:b/>
          <w:sz w:val="22"/>
          <w:szCs w:val="22"/>
        </w:rPr>
        <w:t xml:space="preserve">LS </w:t>
      </w:r>
      <w:r w:rsidR="00CF21BB">
        <w:rPr>
          <w:rFonts w:ascii="Arial" w:hAnsi="Arial" w:cs="Arial"/>
          <w:b/>
          <w:sz w:val="22"/>
          <w:szCs w:val="22"/>
        </w:rPr>
        <w:t>reply on Clarifications related to the Alternative S-NSSAI for energy consumption reporting</w:t>
      </w:r>
    </w:p>
    <w:p w14:paraId="69F464D1" w14:textId="2A20C60C" w:rsidR="00CF21BB" w:rsidRPr="00CF21BB" w:rsidRDefault="00CF21BB" w:rsidP="00CF21BB">
      <w:pPr>
        <w:spacing w:after="60"/>
        <w:ind w:left="1985" w:hanging="1985"/>
        <w:rPr>
          <w:rFonts w:ascii="Arial" w:eastAsia="Times New Roman" w:hAnsi="Arial" w:cs="Arial"/>
          <w:b/>
          <w:bCs/>
          <w:sz w:val="22"/>
          <w:szCs w:val="22"/>
          <w:lang w:eastAsia="en-GB"/>
        </w:rPr>
      </w:pPr>
      <w:bookmarkStart w:id="1" w:name="OLE_LINK57"/>
      <w:bookmarkStart w:id="2" w:name="OLE_LINK58"/>
      <w:bookmarkStart w:id="3" w:name="OLE_LINK59"/>
      <w:bookmarkStart w:id="4" w:name="OLE_LINK60"/>
      <w:bookmarkStart w:id="5" w:name="OLE_LINK61"/>
      <w:r w:rsidRPr="00CF21BB">
        <w:rPr>
          <w:rFonts w:ascii="Arial" w:eastAsia="Times New Roman" w:hAnsi="Arial" w:cs="Arial"/>
          <w:b/>
          <w:sz w:val="22"/>
          <w:szCs w:val="22"/>
          <w:lang w:eastAsia="en-GB"/>
        </w:rPr>
        <w:t>Response to:</w:t>
      </w:r>
      <w:r w:rsidRPr="00CF21BB">
        <w:rPr>
          <w:rFonts w:ascii="Arial" w:eastAsia="Times New Roman" w:hAnsi="Arial" w:cs="Arial"/>
          <w:b/>
          <w:bCs/>
          <w:sz w:val="22"/>
          <w:szCs w:val="22"/>
          <w:lang w:eastAsia="en-GB"/>
        </w:rPr>
        <w:tab/>
      </w:r>
      <w:r w:rsidR="00FE66EB" w:rsidRPr="004B63B9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S2-2600</w:t>
      </w:r>
      <w:r w:rsidR="004B63B9" w:rsidRPr="004B63B9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023</w:t>
      </w:r>
      <w:r w:rsidR="00FE66EB" w:rsidRPr="004B63B9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/</w:t>
      </w:r>
      <w:r>
        <w:rPr>
          <w:rFonts w:ascii="Arial" w:eastAsia="Times New Roman" w:hAnsi="Arial" w:cs="Arial"/>
          <w:b/>
          <w:bCs/>
          <w:sz w:val="22"/>
          <w:szCs w:val="22"/>
          <w:lang w:eastAsia="en-GB"/>
        </w:rPr>
        <w:t>C3-255612</w:t>
      </w:r>
    </w:p>
    <w:bookmarkEnd w:id="1"/>
    <w:bookmarkEnd w:id="2"/>
    <w:p w14:paraId="314BE86A" w14:textId="05B5A3E4" w:rsidR="00B97703" w:rsidRPr="00C22186" w:rsidRDefault="00B97703">
      <w:pPr>
        <w:spacing w:after="60"/>
        <w:ind w:left="1985" w:hanging="1985"/>
        <w:rPr>
          <w:rFonts w:ascii="Arial" w:eastAsia="Yu Mincho" w:hAnsi="Arial" w:cs="Arial"/>
          <w:b/>
          <w:bCs/>
          <w:sz w:val="22"/>
          <w:szCs w:val="22"/>
          <w:lang w:eastAsia="ja-JP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F54AD">
        <w:rPr>
          <w:rFonts w:ascii="Arial" w:hAnsi="Arial" w:cs="Arial" w:hint="eastAsia"/>
          <w:b/>
          <w:bCs/>
          <w:sz w:val="22"/>
          <w:szCs w:val="22"/>
        </w:rPr>
        <w:t>Release 1</w:t>
      </w:r>
      <w:r w:rsidR="00C22186">
        <w:rPr>
          <w:rFonts w:ascii="Arial" w:eastAsia="Yu Mincho" w:hAnsi="Arial" w:cs="Arial" w:hint="eastAsia"/>
          <w:b/>
          <w:bCs/>
          <w:sz w:val="22"/>
          <w:szCs w:val="22"/>
          <w:lang w:eastAsia="ja-JP"/>
        </w:rPr>
        <w:t>9</w:t>
      </w:r>
    </w:p>
    <w:bookmarkEnd w:id="3"/>
    <w:bookmarkEnd w:id="4"/>
    <w:bookmarkEnd w:id="5"/>
    <w:p w14:paraId="482002FF" w14:textId="168F55C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F21BB">
        <w:rPr>
          <w:rFonts w:ascii="Arial" w:hAnsi="Arial" w:cs="Arial"/>
          <w:b/>
          <w:bCs/>
          <w:sz w:val="22"/>
          <w:szCs w:val="22"/>
        </w:rPr>
        <w:t>EnergySys</w:t>
      </w:r>
    </w:p>
    <w:p w14:paraId="0F1FDE5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139B8" w14:textId="2D13F62E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3E596B" w:rsidRPr="0081656F">
        <w:rPr>
          <w:rFonts w:ascii="Arial" w:eastAsia="Times New Roman" w:hAnsi="Arial" w:cs="Arial"/>
          <w:b/>
          <w:bCs/>
          <w:color w:val="FF0000"/>
          <w:sz w:val="22"/>
          <w:szCs w:val="22"/>
          <w:lang w:eastAsia="en-GB"/>
        </w:rPr>
        <w:t>[Ericsson, to be]</w:t>
      </w:r>
      <w:r w:rsidR="003E596B">
        <w:rPr>
          <w:rFonts w:ascii="Arial" w:eastAsia="Times New Roman" w:hAnsi="Arial" w:cs="Arial"/>
          <w:b/>
          <w:bCs/>
          <w:sz w:val="22"/>
          <w:szCs w:val="22"/>
          <w:lang w:eastAsia="en-GB"/>
        </w:rPr>
        <w:t xml:space="preserve"> </w:t>
      </w:r>
      <w:r w:rsidR="00CF21BB">
        <w:rPr>
          <w:rFonts w:ascii="Arial" w:hAnsi="Arial" w:cs="Arial"/>
          <w:b/>
          <w:sz w:val="22"/>
          <w:szCs w:val="22"/>
        </w:rPr>
        <w:t>SA2</w:t>
      </w:r>
    </w:p>
    <w:p w14:paraId="483035B0" w14:textId="2C8A019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F21BB">
        <w:rPr>
          <w:rFonts w:ascii="Arial" w:hAnsi="Arial" w:cs="Arial"/>
          <w:b/>
          <w:bCs/>
          <w:sz w:val="22"/>
          <w:szCs w:val="22"/>
        </w:rPr>
        <w:t>CT3</w:t>
      </w:r>
    </w:p>
    <w:p w14:paraId="7C8885B6" w14:textId="261F81A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1C7EA31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C4DD717" w14:textId="6AC65CB7" w:rsidR="00B97703" w:rsidRPr="00350A8E" w:rsidRDefault="00B97703" w:rsidP="00CF21BB">
      <w:pPr>
        <w:spacing w:after="60"/>
        <w:ind w:left="1985" w:hanging="1985"/>
        <w:rPr>
          <w:rFonts w:ascii="Arial" w:eastAsia="Yu Mincho" w:hAnsi="Arial" w:cs="Arial"/>
          <w:b/>
          <w:bCs/>
          <w:sz w:val="22"/>
          <w:szCs w:val="22"/>
          <w:lang w:eastAsia="ja-JP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453DE">
        <w:rPr>
          <w:rFonts w:ascii="Arial" w:hAnsi="Arial" w:cs="Arial"/>
          <w:b/>
          <w:bCs/>
          <w:sz w:val="22"/>
          <w:szCs w:val="22"/>
        </w:rPr>
        <w:t>magnus.m.olsson (at) ericsson.com</w:t>
      </w:r>
    </w:p>
    <w:p w14:paraId="641B2123" w14:textId="77777777" w:rsidR="005F54AD" w:rsidRPr="005F54AD" w:rsidRDefault="005F54AD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2673EB9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8214C3B" w14:textId="77777777" w:rsidR="00383545" w:rsidRPr="005F54AD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0764781" w14:textId="1A19C452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34E1F">
        <w:rPr>
          <w:rFonts w:ascii="Arial" w:hAnsi="Arial" w:cs="Arial"/>
          <w:bCs/>
        </w:rPr>
        <w:t xml:space="preserve">TS </w:t>
      </w:r>
      <w:r w:rsidR="009F24CE">
        <w:rPr>
          <w:rFonts w:ascii="Arial" w:hAnsi="Arial" w:cs="Arial"/>
          <w:bCs/>
        </w:rPr>
        <w:t>23.501</w:t>
      </w:r>
      <w:r w:rsidR="00A34E1F">
        <w:rPr>
          <w:rFonts w:ascii="Arial" w:hAnsi="Arial" w:cs="Arial"/>
          <w:bCs/>
        </w:rPr>
        <w:t xml:space="preserve"> </w:t>
      </w:r>
      <w:r w:rsidR="009F24CE">
        <w:rPr>
          <w:rFonts w:ascii="Arial" w:hAnsi="Arial" w:cs="Arial"/>
          <w:bCs/>
        </w:rPr>
        <w:t>CR</w:t>
      </w:r>
      <w:r w:rsidR="00B478A4">
        <w:rPr>
          <w:rFonts w:ascii="Arial" w:hAnsi="Arial" w:cs="Arial"/>
          <w:bCs/>
        </w:rPr>
        <w:t>6450</w:t>
      </w:r>
    </w:p>
    <w:p w14:paraId="14A1F210" w14:textId="77777777" w:rsidR="00B97703" w:rsidRDefault="00B97703">
      <w:pPr>
        <w:rPr>
          <w:rFonts w:ascii="Arial" w:hAnsi="Arial" w:cs="Arial"/>
        </w:rPr>
      </w:pPr>
    </w:p>
    <w:p w14:paraId="23D00D41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7F5E030" w14:textId="4F27A77F" w:rsidR="00AB410B" w:rsidRDefault="00AB410B" w:rsidP="00AB410B">
      <w:pPr>
        <w:spacing w:after="120"/>
        <w:ind w:left="993" w:hanging="993"/>
      </w:pPr>
      <w:r>
        <w:t>SA</w:t>
      </w:r>
      <w:r w:rsidR="001C2D42">
        <w:t>2</w:t>
      </w:r>
      <w:r>
        <w:t xml:space="preserve"> thanks CT3 for the question regarding the </w:t>
      </w:r>
      <w:r w:rsidR="001C2D42" w:rsidRPr="001C2D42">
        <w:t>Alternative S-NSSAI for energy consumption reporting</w:t>
      </w:r>
      <w:r w:rsidR="001C2D42">
        <w:t xml:space="preserve"> as below</w:t>
      </w:r>
      <w:r>
        <w:t>.</w:t>
      </w:r>
    </w:p>
    <w:p w14:paraId="366C076F" w14:textId="77777777" w:rsidR="001C2D42" w:rsidRPr="001C2D42" w:rsidRDefault="001C2D42" w:rsidP="001C2D42">
      <w:pPr>
        <w:rPr>
          <w:rFonts w:eastAsia="Times New Roman"/>
          <w:i/>
          <w:iCs/>
          <w:lang w:eastAsia="en-GB"/>
        </w:rPr>
      </w:pPr>
      <w:r w:rsidRPr="001C2D42">
        <w:rPr>
          <w:rFonts w:eastAsia="Times New Roman"/>
          <w:b/>
          <w:bCs/>
          <w:lang w:eastAsia="en-GB"/>
        </w:rPr>
        <w:t>Question 1:</w:t>
      </w:r>
      <w:r w:rsidRPr="001C2D42">
        <w:rPr>
          <w:rFonts w:eastAsia="Times New Roman"/>
          <w:lang w:eastAsia="en-GB"/>
        </w:rPr>
        <w:tab/>
        <w:t>Should the SMF also include the Alternative S-NSSAI in the Energy Consumption information reporting to the EIF when the initial S-NSSAI is replaced by an Alternative S-NSSAI?</w:t>
      </w:r>
    </w:p>
    <w:p w14:paraId="338FDE8E" w14:textId="1A23FBA0" w:rsidR="00071715" w:rsidRDefault="001C2D42" w:rsidP="00AB410B">
      <w:pPr>
        <w:spacing w:after="120"/>
        <w:ind w:left="993" w:hanging="993"/>
        <w:rPr>
          <w:rFonts w:eastAsia="Yu Mincho"/>
          <w:lang w:eastAsia="ja-JP"/>
        </w:rPr>
      </w:pPr>
      <w:r w:rsidRPr="001C2D42">
        <w:rPr>
          <w:b/>
          <w:bCs/>
        </w:rPr>
        <w:t>SA2 Answer</w:t>
      </w:r>
      <w:r>
        <w:t xml:space="preserve">: </w:t>
      </w:r>
      <w:r>
        <w:tab/>
      </w:r>
      <w:r w:rsidR="00AB410B">
        <w:t>SA</w:t>
      </w:r>
      <w:r>
        <w:t>2</w:t>
      </w:r>
      <w:r w:rsidR="00AB410B">
        <w:t xml:space="preserve"> would like to answer CT3 that</w:t>
      </w:r>
      <w:r w:rsidR="00931948">
        <w:t xml:space="preserve"> the SMF should also include the Alternative S-NSSAI in the Energy Consumption information reporting to the EIF when the initial S-NSSAI is replaced by an Alternative S-NSSAI, so as to distinguish the actual serving Alternative S-NSSAI associated with the Energy Consumption information </w:t>
      </w:r>
      <w:r w:rsidR="00931948" w:rsidRPr="004B63B9">
        <w:t>reporting fo</w:t>
      </w:r>
      <w:r w:rsidR="00C4713A" w:rsidRPr="004B63B9">
        <w:t>r</w:t>
      </w:r>
      <w:r w:rsidR="00931948" w:rsidRPr="004B63B9">
        <w:t xml:space="preserve"> the r</w:t>
      </w:r>
      <w:r w:rsidR="00931948">
        <w:t xml:space="preserve">eplaced initial S-NSSAI. Otherwise, if the initial S-NSSAI has not be replaced by an Alternative S-NSSAI, then the serving initial S-NSSAI is not required to be included in the Energy Consumption information reporting to the EIF since the </w:t>
      </w:r>
      <w:r w:rsidR="002E1B60">
        <w:t xml:space="preserve">initial </w:t>
      </w:r>
      <w:r w:rsidR="00931948">
        <w:t>S-NSSAI is kept as the serving S-NSSAI.</w:t>
      </w:r>
    </w:p>
    <w:p w14:paraId="7E4F67ED" w14:textId="75FAC32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752EF00" w14:textId="712AEA54" w:rsidR="00B97703" w:rsidRPr="00031271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B410B">
        <w:rPr>
          <w:rFonts w:ascii="Arial" w:hAnsi="Arial" w:cs="Arial"/>
          <w:b/>
        </w:rPr>
        <w:t>CT3</w:t>
      </w:r>
    </w:p>
    <w:p w14:paraId="3F4C392F" w14:textId="6B55C2B9" w:rsidR="00B97703" w:rsidRPr="00031271" w:rsidRDefault="00B97703">
      <w:pPr>
        <w:spacing w:after="120"/>
        <w:ind w:left="993" w:hanging="993"/>
        <w:rPr>
          <w:rFonts w:ascii="Arial" w:hAnsi="Arial" w:cs="Arial"/>
        </w:rPr>
      </w:pPr>
      <w:r w:rsidRPr="00031271">
        <w:rPr>
          <w:rFonts w:ascii="Arial" w:hAnsi="Arial" w:cs="Arial"/>
          <w:b/>
        </w:rPr>
        <w:t xml:space="preserve">ACTION: </w:t>
      </w:r>
      <w:r w:rsidRPr="00031271">
        <w:rPr>
          <w:rFonts w:ascii="Arial" w:hAnsi="Arial" w:cs="Arial"/>
          <w:b/>
        </w:rPr>
        <w:tab/>
      </w:r>
      <w:r w:rsidR="00AB410B">
        <w:t>SA2</w:t>
      </w:r>
      <w:r w:rsidR="00350A8E" w:rsidRPr="00350A8E">
        <w:t xml:space="preserve"> kindly asks </w:t>
      </w:r>
      <w:r w:rsidR="00AB410B">
        <w:t>CT3</w:t>
      </w:r>
      <w:r w:rsidR="00350A8E" w:rsidRPr="00350A8E">
        <w:t xml:space="preserve"> to </w:t>
      </w:r>
      <w:r w:rsidR="00AB410B" w:rsidRPr="00AB410B">
        <w:t>take above information into account</w:t>
      </w:r>
      <w:r w:rsidR="00350A8E" w:rsidRPr="00350A8E">
        <w:t>.</w:t>
      </w:r>
    </w:p>
    <w:p w14:paraId="51D48B71" w14:textId="326BECB8" w:rsidR="00EE7AF6" w:rsidRPr="00A509B5" w:rsidRDefault="00B97703" w:rsidP="00EE7AF6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EE7AF6" w:rsidRPr="00A509B5">
        <w:rPr>
          <w:szCs w:val="36"/>
        </w:rPr>
        <w:tab/>
        <w:t xml:space="preserve">Dates of next </w:t>
      </w:r>
      <w:r w:rsidR="00EE7AF6" w:rsidRPr="00A509B5">
        <w:rPr>
          <w:rFonts w:cs="Arial"/>
          <w:bCs/>
          <w:szCs w:val="36"/>
        </w:rPr>
        <w:t xml:space="preserve">TSG </w:t>
      </w:r>
      <w:r w:rsidR="00B707A6">
        <w:rPr>
          <w:rFonts w:cs="Arial"/>
          <w:szCs w:val="36"/>
        </w:rPr>
        <w:t>SA</w:t>
      </w:r>
      <w:r w:rsidR="00EE7AF6" w:rsidRPr="00A509B5">
        <w:rPr>
          <w:rFonts w:cs="Arial"/>
          <w:bCs/>
          <w:szCs w:val="36"/>
        </w:rPr>
        <w:t xml:space="preserve"> WG </w:t>
      </w:r>
      <w:r w:rsidR="00B707A6">
        <w:rPr>
          <w:rFonts w:cs="Arial"/>
          <w:bCs/>
          <w:szCs w:val="36"/>
        </w:rPr>
        <w:t>2</w:t>
      </w:r>
      <w:r w:rsidR="00EE7AF6" w:rsidRPr="00A509B5">
        <w:rPr>
          <w:rFonts w:cs="Arial"/>
          <w:bCs/>
          <w:szCs w:val="36"/>
        </w:rPr>
        <w:t xml:space="preserve"> </w:t>
      </w:r>
      <w:r w:rsidR="00EE7AF6" w:rsidRPr="00A509B5">
        <w:rPr>
          <w:szCs w:val="36"/>
        </w:rPr>
        <w:t>meetings</w:t>
      </w:r>
    </w:p>
    <w:p w14:paraId="46149EB5" w14:textId="27F8593F" w:rsidR="00BE1B8A" w:rsidRPr="00FE66EB" w:rsidRDefault="00AB410B" w:rsidP="00BE1B8A">
      <w:pPr>
        <w:rPr>
          <w:bCs/>
          <w:lang w:val="sv-SE"/>
        </w:rPr>
      </w:pPr>
      <w:bookmarkStart w:id="8" w:name="OLE_LINK55"/>
      <w:bookmarkStart w:id="9" w:name="OLE_LINK56"/>
      <w:bookmarkStart w:id="10" w:name="OLE_LINK53"/>
      <w:bookmarkStart w:id="11" w:name="OLE_LINK54"/>
      <w:r w:rsidRPr="00FE66EB">
        <w:rPr>
          <w:bCs/>
          <w:lang w:val="sv-SE"/>
        </w:rPr>
        <w:t>SA2</w:t>
      </w:r>
      <w:r w:rsidR="00BE1B8A" w:rsidRPr="00FE66EB">
        <w:rPr>
          <w:bCs/>
          <w:lang w:val="sv-SE"/>
        </w:rPr>
        <w:t>#1</w:t>
      </w:r>
      <w:r w:rsidRPr="00FE66EB">
        <w:rPr>
          <w:bCs/>
          <w:lang w:val="sv-SE"/>
        </w:rPr>
        <w:t>7</w:t>
      </w:r>
      <w:r w:rsidR="00A35BB7">
        <w:rPr>
          <w:bCs/>
          <w:lang w:val="sv-SE"/>
        </w:rPr>
        <w:t>4</w:t>
      </w:r>
      <w:r w:rsidR="00BE1B8A" w:rsidRPr="00FE66EB">
        <w:rPr>
          <w:bCs/>
          <w:lang w:val="sv-SE"/>
        </w:rPr>
        <w:tab/>
        <w:t>13-17 April 2026</w:t>
      </w:r>
      <w:r w:rsidR="00D9054F" w:rsidRPr="00FE66EB">
        <w:rPr>
          <w:bCs/>
          <w:lang w:val="sv-SE"/>
        </w:rPr>
        <w:t xml:space="preserve"> </w:t>
      </w:r>
      <w:r w:rsidR="00D9054F" w:rsidRPr="00FE66EB">
        <w:rPr>
          <w:bCs/>
          <w:lang w:val="sv-SE"/>
        </w:rPr>
        <w:tab/>
      </w:r>
      <w:r w:rsidR="00D9054F" w:rsidRPr="00FE66EB">
        <w:rPr>
          <w:bCs/>
          <w:lang w:val="sv-SE"/>
        </w:rPr>
        <w:tab/>
      </w:r>
      <w:r w:rsidR="00BE1B8A" w:rsidRPr="00FE66EB">
        <w:rPr>
          <w:bCs/>
          <w:lang w:val="sv-SE"/>
        </w:rPr>
        <w:t>Malta</w:t>
      </w:r>
      <w:bookmarkEnd w:id="8"/>
      <w:bookmarkEnd w:id="9"/>
      <w:bookmarkEnd w:id="10"/>
      <w:bookmarkEnd w:id="11"/>
    </w:p>
    <w:p w14:paraId="15EC9E30" w14:textId="633E3C42" w:rsidR="002F1940" w:rsidRPr="00FE66EB" w:rsidRDefault="00B707A6" w:rsidP="00BE1B8A">
      <w:pPr>
        <w:rPr>
          <w:lang w:val="sv-SE"/>
        </w:rPr>
      </w:pPr>
      <w:r w:rsidRPr="00FE66EB">
        <w:rPr>
          <w:lang w:val="sv-SE"/>
        </w:rPr>
        <w:t>SA2#17</w:t>
      </w:r>
      <w:r w:rsidR="00A35BB7">
        <w:rPr>
          <w:lang w:val="sv-SE"/>
        </w:rPr>
        <w:t>5</w:t>
      </w:r>
      <w:r w:rsidRPr="00FE66EB">
        <w:rPr>
          <w:lang w:val="sv-SE"/>
        </w:rPr>
        <w:tab/>
        <w:t>18-22 May 2026</w:t>
      </w:r>
      <w:r w:rsidRPr="00FE66EB">
        <w:rPr>
          <w:bCs/>
          <w:lang w:val="sv-SE"/>
        </w:rPr>
        <w:t xml:space="preserve"> </w:t>
      </w:r>
      <w:r w:rsidRPr="00FE66EB">
        <w:rPr>
          <w:bCs/>
          <w:lang w:val="sv-SE"/>
        </w:rPr>
        <w:tab/>
      </w:r>
      <w:r w:rsidRPr="00FE66EB">
        <w:rPr>
          <w:bCs/>
          <w:lang w:val="sv-SE"/>
        </w:rPr>
        <w:tab/>
        <w:t>China</w:t>
      </w:r>
    </w:p>
    <w:sectPr w:rsidR="002F1940" w:rsidRPr="00FE66E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9F67F7" w14:textId="77777777" w:rsidR="009C5798" w:rsidRDefault="009C5798">
      <w:pPr>
        <w:spacing w:after="0"/>
      </w:pPr>
      <w:r>
        <w:separator/>
      </w:r>
    </w:p>
  </w:endnote>
  <w:endnote w:type="continuationSeparator" w:id="0">
    <w:p w14:paraId="05EE5804" w14:textId="77777777" w:rsidR="009C5798" w:rsidRDefault="009C579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50DFC4" w14:textId="77777777" w:rsidR="009C5798" w:rsidRDefault="009C5798">
      <w:pPr>
        <w:spacing w:after="0"/>
      </w:pPr>
      <w:r>
        <w:separator/>
      </w:r>
    </w:p>
  </w:footnote>
  <w:footnote w:type="continuationSeparator" w:id="0">
    <w:p w14:paraId="2C237B8A" w14:textId="77777777" w:rsidR="009C5798" w:rsidRDefault="009C579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17291966">
    <w:abstractNumId w:val="3"/>
  </w:num>
  <w:num w:numId="2" w16cid:durableId="1519806880">
    <w:abstractNumId w:val="2"/>
  </w:num>
  <w:num w:numId="3" w16cid:durableId="1499878857">
    <w:abstractNumId w:val="1"/>
  </w:num>
  <w:num w:numId="4" w16cid:durableId="179039741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3607"/>
    <w:rsid w:val="00030343"/>
    <w:rsid w:val="00031271"/>
    <w:rsid w:val="00071715"/>
    <w:rsid w:val="00085ED0"/>
    <w:rsid w:val="00087EB1"/>
    <w:rsid w:val="000A3259"/>
    <w:rsid w:val="000C6A72"/>
    <w:rsid w:val="000C7F6B"/>
    <w:rsid w:val="000E2225"/>
    <w:rsid w:val="000E3F4F"/>
    <w:rsid w:val="000E7882"/>
    <w:rsid w:val="000F6242"/>
    <w:rsid w:val="00115E5D"/>
    <w:rsid w:val="0013149A"/>
    <w:rsid w:val="00133F78"/>
    <w:rsid w:val="00180D29"/>
    <w:rsid w:val="00195CC6"/>
    <w:rsid w:val="001C2669"/>
    <w:rsid w:val="001C2D42"/>
    <w:rsid w:val="001C36FF"/>
    <w:rsid w:val="001C5004"/>
    <w:rsid w:val="002064AE"/>
    <w:rsid w:val="00216215"/>
    <w:rsid w:val="00222C9A"/>
    <w:rsid w:val="00246161"/>
    <w:rsid w:val="00266A96"/>
    <w:rsid w:val="002967E5"/>
    <w:rsid w:val="002E1B60"/>
    <w:rsid w:val="002F1940"/>
    <w:rsid w:val="002F7480"/>
    <w:rsid w:val="00335112"/>
    <w:rsid w:val="0033661E"/>
    <w:rsid w:val="00350A8E"/>
    <w:rsid w:val="00383545"/>
    <w:rsid w:val="0038431F"/>
    <w:rsid w:val="00384863"/>
    <w:rsid w:val="00391F69"/>
    <w:rsid w:val="003B22AD"/>
    <w:rsid w:val="003C05DE"/>
    <w:rsid w:val="003E596B"/>
    <w:rsid w:val="00405417"/>
    <w:rsid w:val="0041691C"/>
    <w:rsid w:val="00433500"/>
    <w:rsid w:val="00433F71"/>
    <w:rsid w:val="004340E4"/>
    <w:rsid w:val="00440D43"/>
    <w:rsid w:val="00441560"/>
    <w:rsid w:val="0046503F"/>
    <w:rsid w:val="004717FF"/>
    <w:rsid w:val="004A3C10"/>
    <w:rsid w:val="004A3CA8"/>
    <w:rsid w:val="004B260E"/>
    <w:rsid w:val="004B63B9"/>
    <w:rsid w:val="004C26CD"/>
    <w:rsid w:val="004D0B89"/>
    <w:rsid w:val="004E03E7"/>
    <w:rsid w:val="004E3939"/>
    <w:rsid w:val="004E7543"/>
    <w:rsid w:val="00515E34"/>
    <w:rsid w:val="00525B92"/>
    <w:rsid w:val="00547EB8"/>
    <w:rsid w:val="00554A97"/>
    <w:rsid w:val="005555D3"/>
    <w:rsid w:val="00572E0D"/>
    <w:rsid w:val="00593BBA"/>
    <w:rsid w:val="005A0577"/>
    <w:rsid w:val="005A1E34"/>
    <w:rsid w:val="005C00F8"/>
    <w:rsid w:val="005D0A3F"/>
    <w:rsid w:val="005F2E4C"/>
    <w:rsid w:val="005F54AD"/>
    <w:rsid w:val="00643558"/>
    <w:rsid w:val="00651AF6"/>
    <w:rsid w:val="00653490"/>
    <w:rsid w:val="00654A3F"/>
    <w:rsid w:val="00656311"/>
    <w:rsid w:val="00664E9B"/>
    <w:rsid w:val="006B3A9B"/>
    <w:rsid w:val="006D3D7B"/>
    <w:rsid w:val="006E2CCA"/>
    <w:rsid w:val="006F4E23"/>
    <w:rsid w:val="00727A3F"/>
    <w:rsid w:val="00734D4D"/>
    <w:rsid w:val="007453DE"/>
    <w:rsid w:val="00775CCC"/>
    <w:rsid w:val="007866B2"/>
    <w:rsid w:val="007D2989"/>
    <w:rsid w:val="007E4282"/>
    <w:rsid w:val="007E6C29"/>
    <w:rsid w:val="007F4F92"/>
    <w:rsid w:val="007F5CAE"/>
    <w:rsid w:val="008218F5"/>
    <w:rsid w:val="00822E75"/>
    <w:rsid w:val="0083713A"/>
    <w:rsid w:val="00853A70"/>
    <w:rsid w:val="00861943"/>
    <w:rsid w:val="00895DA7"/>
    <w:rsid w:val="008B19D2"/>
    <w:rsid w:val="008C2616"/>
    <w:rsid w:val="008D7613"/>
    <w:rsid w:val="008D772F"/>
    <w:rsid w:val="00903791"/>
    <w:rsid w:val="009201FC"/>
    <w:rsid w:val="00926076"/>
    <w:rsid w:val="00931948"/>
    <w:rsid w:val="0093300A"/>
    <w:rsid w:val="009441C0"/>
    <w:rsid w:val="00984EDA"/>
    <w:rsid w:val="0099485B"/>
    <w:rsid w:val="0099764C"/>
    <w:rsid w:val="009B17F2"/>
    <w:rsid w:val="009C5798"/>
    <w:rsid w:val="009F1552"/>
    <w:rsid w:val="009F24CE"/>
    <w:rsid w:val="00A115C0"/>
    <w:rsid w:val="00A143F3"/>
    <w:rsid w:val="00A17FEF"/>
    <w:rsid w:val="00A34E1F"/>
    <w:rsid w:val="00A35BB7"/>
    <w:rsid w:val="00A36D3A"/>
    <w:rsid w:val="00A70F5A"/>
    <w:rsid w:val="00A9505E"/>
    <w:rsid w:val="00AA463D"/>
    <w:rsid w:val="00AB0670"/>
    <w:rsid w:val="00AB410B"/>
    <w:rsid w:val="00AB4D7A"/>
    <w:rsid w:val="00AD26CD"/>
    <w:rsid w:val="00AF3599"/>
    <w:rsid w:val="00B20411"/>
    <w:rsid w:val="00B23EEB"/>
    <w:rsid w:val="00B258BF"/>
    <w:rsid w:val="00B478A4"/>
    <w:rsid w:val="00B505A0"/>
    <w:rsid w:val="00B5446B"/>
    <w:rsid w:val="00B66DF2"/>
    <w:rsid w:val="00B67442"/>
    <w:rsid w:val="00B707A6"/>
    <w:rsid w:val="00B73031"/>
    <w:rsid w:val="00B946DC"/>
    <w:rsid w:val="00B97703"/>
    <w:rsid w:val="00B97CAD"/>
    <w:rsid w:val="00BA74BC"/>
    <w:rsid w:val="00BC66F9"/>
    <w:rsid w:val="00BE1B8A"/>
    <w:rsid w:val="00BF0E1F"/>
    <w:rsid w:val="00BF1DFC"/>
    <w:rsid w:val="00C027AB"/>
    <w:rsid w:val="00C22186"/>
    <w:rsid w:val="00C22AC6"/>
    <w:rsid w:val="00C33FC1"/>
    <w:rsid w:val="00C4636F"/>
    <w:rsid w:val="00C46CAD"/>
    <w:rsid w:val="00C4713A"/>
    <w:rsid w:val="00C64CE6"/>
    <w:rsid w:val="00C6796D"/>
    <w:rsid w:val="00C7385F"/>
    <w:rsid w:val="00C84670"/>
    <w:rsid w:val="00C94F43"/>
    <w:rsid w:val="00CA426D"/>
    <w:rsid w:val="00CC62D2"/>
    <w:rsid w:val="00CE2231"/>
    <w:rsid w:val="00CF21BB"/>
    <w:rsid w:val="00CF6087"/>
    <w:rsid w:val="00D06596"/>
    <w:rsid w:val="00D15EB1"/>
    <w:rsid w:val="00D16A15"/>
    <w:rsid w:val="00D22D73"/>
    <w:rsid w:val="00D27610"/>
    <w:rsid w:val="00D377FB"/>
    <w:rsid w:val="00D54A5D"/>
    <w:rsid w:val="00D552D3"/>
    <w:rsid w:val="00D61F14"/>
    <w:rsid w:val="00D9054F"/>
    <w:rsid w:val="00D96BD2"/>
    <w:rsid w:val="00DB1077"/>
    <w:rsid w:val="00DC1CAC"/>
    <w:rsid w:val="00DD73D9"/>
    <w:rsid w:val="00DD7979"/>
    <w:rsid w:val="00DE3E13"/>
    <w:rsid w:val="00DF53E8"/>
    <w:rsid w:val="00E016B2"/>
    <w:rsid w:val="00E02E56"/>
    <w:rsid w:val="00E37D9F"/>
    <w:rsid w:val="00E413C7"/>
    <w:rsid w:val="00E55242"/>
    <w:rsid w:val="00E64FE1"/>
    <w:rsid w:val="00E82D78"/>
    <w:rsid w:val="00E83A01"/>
    <w:rsid w:val="00E956BB"/>
    <w:rsid w:val="00EE7AF6"/>
    <w:rsid w:val="00F146E8"/>
    <w:rsid w:val="00F25617"/>
    <w:rsid w:val="00F336DE"/>
    <w:rsid w:val="00F41997"/>
    <w:rsid w:val="00F43F37"/>
    <w:rsid w:val="00F62076"/>
    <w:rsid w:val="00FC0BC0"/>
    <w:rsid w:val="00FC21B6"/>
    <w:rsid w:val="00FD506A"/>
    <w:rsid w:val="00FE1D2D"/>
    <w:rsid w:val="00FE66EB"/>
    <w:rsid w:val="00FF4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0D92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6161"/>
    <w:pPr>
      <w:overflowPunct w:val="0"/>
      <w:autoSpaceDE w:val="0"/>
      <w:autoSpaceDN w:val="0"/>
      <w:adjustRightInd w:val="0"/>
      <w:spacing w:after="180"/>
      <w:textAlignment w:val="baseline"/>
    </w:pPr>
    <w:rPr>
      <w:lang w:eastAsia="zh-CN"/>
    </w:rPr>
  </w:style>
  <w:style w:type="paragraph" w:styleId="Heading1">
    <w:name w:val="heading 1"/>
    <w:aliases w:val="H1,h1"/>
    <w:next w:val="Normal"/>
    <w:qFormat/>
    <w:rsid w:val="0024616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zh-CN"/>
    </w:rPr>
  </w:style>
  <w:style w:type="paragraph" w:styleId="Heading2">
    <w:name w:val="heading 2"/>
    <w:aliases w:val="H2,h2"/>
    <w:basedOn w:val="Heading1"/>
    <w:next w:val="Normal"/>
    <w:qFormat/>
    <w:rsid w:val="0024616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4616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4616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4616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46161"/>
    <w:pPr>
      <w:outlineLvl w:val="5"/>
    </w:pPr>
  </w:style>
  <w:style w:type="paragraph" w:styleId="Heading7">
    <w:name w:val="heading 7"/>
    <w:basedOn w:val="H6"/>
    <w:next w:val="Normal"/>
    <w:qFormat/>
    <w:rsid w:val="00246161"/>
    <w:pPr>
      <w:outlineLvl w:val="6"/>
    </w:pPr>
  </w:style>
  <w:style w:type="paragraph" w:styleId="Heading8">
    <w:name w:val="heading 8"/>
    <w:basedOn w:val="Heading1"/>
    <w:next w:val="Normal"/>
    <w:qFormat/>
    <w:rsid w:val="0024616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4616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4616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zh-CN"/>
    </w:rPr>
  </w:style>
  <w:style w:type="paragraph" w:styleId="Footer">
    <w:name w:val="footer"/>
    <w:basedOn w:val="Header"/>
    <w:semiHidden/>
    <w:rsid w:val="00246161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46161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US" w:eastAsia="zh-CN"/>
    </w:rPr>
  </w:style>
  <w:style w:type="paragraph" w:styleId="TOC8">
    <w:name w:val="toc 8"/>
    <w:basedOn w:val="TOC1"/>
    <w:semiHidden/>
    <w:rsid w:val="00246161"/>
    <w:pPr>
      <w:spacing w:before="180"/>
      <w:ind w:left="2693" w:hanging="2693"/>
    </w:pPr>
    <w:rPr>
      <w:b/>
    </w:rPr>
  </w:style>
  <w:style w:type="paragraph" w:styleId="TOC1">
    <w:name w:val="toc 1"/>
    <w:semiHidden/>
    <w:rsid w:val="0024616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zh-CN"/>
    </w:rPr>
  </w:style>
  <w:style w:type="paragraph" w:customStyle="1" w:styleId="ZT">
    <w:name w:val="ZT"/>
    <w:rsid w:val="0024616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zh-CN"/>
    </w:rPr>
  </w:style>
  <w:style w:type="paragraph" w:styleId="TOC5">
    <w:name w:val="toc 5"/>
    <w:basedOn w:val="TOC4"/>
    <w:semiHidden/>
    <w:rsid w:val="00246161"/>
    <w:pPr>
      <w:ind w:left="1701" w:hanging="1701"/>
    </w:pPr>
  </w:style>
  <w:style w:type="paragraph" w:styleId="TOC4">
    <w:name w:val="toc 4"/>
    <w:basedOn w:val="TOC3"/>
    <w:semiHidden/>
    <w:rsid w:val="00246161"/>
    <w:pPr>
      <w:ind w:left="1418" w:hanging="1418"/>
    </w:pPr>
  </w:style>
  <w:style w:type="paragraph" w:styleId="TOC3">
    <w:name w:val="toc 3"/>
    <w:basedOn w:val="TOC2"/>
    <w:semiHidden/>
    <w:rsid w:val="00246161"/>
    <w:pPr>
      <w:ind w:left="1134" w:hanging="1134"/>
    </w:pPr>
  </w:style>
  <w:style w:type="paragraph" w:styleId="TOC2">
    <w:name w:val="toc 2"/>
    <w:basedOn w:val="TOC1"/>
    <w:semiHidden/>
    <w:rsid w:val="0024616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46161"/>
    <w:pPr>
      <w:ind w:left="284"/>
    </w:pPr>
  </w:style>
  <w:style w:type="paragraph" w:styleId="Index1">
    <w:name w:val="index 1"/>
    <w:basedOn w:val="Normal"/>
    <w:semiHidden/>
    <w:rsid w:val="00246161"/>
    <w:pPr>
      <w:keepLines/>
      <w:spacing w:after="0"/>
    </w:pPr>
  </w:style>
  <w:style w:type="paragraph" w:customStyle="1" w:styleId="ZH">
    <w:name w:val="ZH"/>
    <w:rsid w:val="0024616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zh-CN"/>
    </w:rPr>
  </w:style>
  <w:style w:type="paragraph" w:customStyle="1" w:styleId="TT">
    <w:name w:val="TT"/>
    <w:basedOn w:val="Heading1"/>
    <w:next w:val="Normal"/>
    <w:rsid w:val="00246161"/>
    <w:pPr>
      <w:outlineLvl w:val="9"/>
    </w:pPr>
  </w:style>
  <w:style w:type="paragraph" w:styleId="ListNumber2">
    <w:name w:val="List Number 2"/>
    <w:basedOn w:val="ListNumber"/>
    <w:semiHidden/>
    <w:rsid w:val="00246161"/>
    <w:pPr>
      <w:ind w:left="851"/>
    </w:pPr>
  </w:style>
  <w:style w:type="character" w:styleId="FootnoteReference">
    <w:name w:val="footnote reference"/>
    <w:basedOn w:val="DefaultParagraphFont"/>
    <w:semiHidden/>
    <w:rsid w:val="002461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4616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zh-CN"/>
    </w:rPr>
  </w:style>
  <w:style w:type="paragraph" w:customStyle="1" w:styleId="TAH">
    <w:name w:val="TAH"/>
    <w:basedOn w:val="TAC"/>
    <w:link w:val="TAHChar"/>
    <w:qFormat/>
    <w:rsid w:val="00246161"/>
    <w:rPr>
      <w:b/>
    </w:rPr>
  </w:style>
  <w:style w:type="paragraph" w:customStyle="1" w:styleId="TAC">
    <w:name w:val="TAC"/>
    <w:basedOn w:val="TAL"/>
    <w:link w:val="TACChar"/>
    <w:qFormat/>
    <w:rsid w:val="00246161"/>
    <w:pPr>
      <w:jc w:val="center"/>
    </w:pPr>
  </w:style>
  <w:style w:type="paragraph" w:customStyle="1" w:styleId="TF">
    <w:name w:val="TF"/>
    <w:basedOn w:val="TH"/>
    <w:rsid w:val="00246161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246161"/>
    <w:pPr>
      <w:keepLines/>
      <w:ind w:left="1135" w:hanging="851"/>
    </w:pPr>
  </w:style>
  <w:style w:type="paragraph" w:styleId="TOC9">
    <w:name w:val="toc 9"/>
    <w:basedOn w:val="TOC8"/>
    <w:semiHidden/>
    <w:rsid w:val="00246161"/>
    <w:pPr>
      <w:ind w:left="1418" w:hanging="1418"/>
    </w:pPr>
  </w:style>
  <w:style w:type="paragraph" w:customStyle="1" w:styleId="EX">
    <w:name w:val="EX"/>
    <w:basedOn w:val="Normal"/>
    <w:rsid w:val="00246161"/>
    <w:pPr>
      <w:keepLines/>
      <w:ind w:left="1702" w:hanging="1418"/>
    </w:pPr>
  </w:style>
  <w:style w:type="paragraph" w:customStyle="1" w:styleId="FP">
    <w:name w:val="FP"/>
    <w:basedOn w:val="Normal"/>
    <w:rsid w:val="00246161"/>
    <w:pPr>
      <w:spacing w:after="0"/>
    </w:pPr>
  </w:style>
  <w:style w:type="paragraph" w:customStyle="1" w:styleId="LD">
    <w:name w:val="LD"/>
    <w:rsid w:val="0024616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zh-CN"/>
    </w:rPr>
  </w:style>
  <w:style w:type="paragraph" w:customStyle="1" w:styleId="NW">
    <w:name w:val="NW"/>
    <w:basedOn w:val="NO"/>
    <w:rsid w:val="00246161"/>
    <w:pPr>
      <w:spacing w:after="0"/>
    </w:pPr>
  </w:style>
  <w:style w:type="paragraph" w:customStyle="1" w:styleId="EW">
    <w:name w:val="EW"/>
    <w:basedOn w:val="EX"/>
    <w:rsid w:val="00246161"/>
    <w:pPr>
      <w:spacing w:after="0"/>
    </w:pPr>
  </w:style>
  <w:style w:type="paragraph" w:styleId="TOC6">
    <w:name w:val="toc 6"/>
    <w:basedOn w:val="TOC5"/>
    <w:next w:val="Normal"/>
    <w:semiHidden/>
    <w:rsid w:val="00246161"/>
    <w:pPr>
      <w:ind w:left="1985" w:hanging="1985"/>
    </w:pPr>
  </w:style>
  <w:style w:type="paragraph" w:styleId="TOC7">
    <w:name w:val="toc 7"/>
    <w:basedOn w:val="TOC6"/>
    <w:next w:val="Normal"/>
    <w:semiHidden/>
    <w:rsid w:val="00246161"/>
    <w:pPr>
      <w:ind w:left="2268" w:hanging="2268"/>
    </w:pPr>
  </w:style>
  <w:style w:type="paragraph" w:styleId="ListBullet2">
    <w:name w:val="List Bullet 2"/>
    <w:basedOn w:val="ListBullet"/>
    <w:semiHidden/>
    <w:rsid w:val="00246161"/>
    <w:pPr>
      <w:ind w:left="851"/>
    </w:pPr>
  </w:style>
  <w:style w:type="paragraph" w:styleId="ListBullet3">
    <w:name w:val="List Bullet 3"/>
    <w:basedOn w:val="ListBullet2"/>
    <w:semiHidden/>
    <w:rsid w:val="00246161"/>
    <w:pPr>
      <w:ind w:left="1135"/>
    </w:pPr>
  </w:style>
  <w:style w:type="paragraph" w:styleId="ListNumber">
    <w:name w:val="List Number"/>
    <w:basedOn w:val="List"/>
    <w:semiHidden/>
    <w:rsid w:val="00246161"/>
  </w:style>
  <w:style w:type="paragraph" w:customStyle="1" w:styleId="EQ">
    <w:name w:val="EQ"/>
    <w:basedOn w:val="Normal"/>
    <w:next w:val="Normal"/>
    <w:rsid w:val="00246161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Zchn"/>
    <w:qFormat/>
    <w:rsid w:val="002461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4616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461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246161"/>
    <w:pPr>
      <w:jc w:val="right"/>
    </w:pPr>
  </w:style>
  <w:style w:type="paragraph" w:customStyle="1" w:styleId="H6">
    <w:name w:val="H6"/>
    <w:basedOn w:val="Heading5"/>
    <w:next w:val="Normal"/>
    <w:rsid w:val="0024616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246161"/>
    <w:pPr>
      <w:ind w:left="851" w:hanging="851"/>
    </w:pPr>
  </w:style>
  <w:style w:type="paragraph" w:customStyle="1" w:styleId="TAL">
    <w:name w:val="TAL"/>
    <w:basedOn w:val="Normal"/>
    <w:link w:val="TALChar"/>
    <w:qFormat/>
    <w:rsid w:val="0024616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461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zh-CN"/>
    </w:rPr>
  </w:style>
  <w:style w:type="paragraph" w:customStyle="1" w:styleId="ZB">
    <w:name w:val="ZB"/>
    <w:rsid w:val="0024616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zh-CN"/>
    </w:rPr>
  </w:style>
  <w:style w:type="paragraph" w:customStyle="1" w:styleId="ZD">
    <w:name w:val="ZD"/>
    <w:rsid w:val="0024616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zh-CN"/>
    </w:rPr>
  </w:style>
  <w:style w:type="paragraph" w:customStyle="1" w:styleId="ZU">
    <w:name w:val="ZU"/>
    <w:rsid w:val="0024616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zh-CN"/>
    </w:rPr>
  </w:style>
  <w:style w:type="paragraph" w:customStyle="1" w:styleId="ZV">
    <w:name w:val="ZV"/>
    <w:basedOn w:val="ZU"/>
    <w:rsid w:val="00246161"/>
    <w:pPr>
      <w:framePr w:wrap="notBeside" w:y="16161"/>
    </w:pPr>
  </w:style>
  <w:style w:type="character" w:customStyle="1" w:styleId="ZGSM">
    <w:name w:val="ZGSM"/>
    <w:rsid w:val="00246161"/>
  </w:style>
  <w:style w:type="paragraph" w:styleId="List2">
    <w:name w:val="List 2"/>
    <w:basedOn w:val="List"/>
    <w:semiHidden/>
    <w:rsid w:val="00246161"/>
    <w:pPr>
      <w:ind w:left="851"/>
    </w:pPr>
  </w:style>
  <w:style w:type="paragraph" w:customStyle="1" w:styleId="ZG">
    <w:name w:val="ZG"/>
    <w:rsid w:val="0024616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zh-CN"/>
    </w:rPr>
  </w:style>
  <w:style w:type="paragraph" w:styleId="List3">
    <w:name w:val="List 3"/>
    <w:basedOn w:val="List2"/>
    <w:semiHidden/>
    <w:rsid w:val="00246161"/>
    <w:pPr>
      <w:ind w:left="1135"/>
    </w:pPr>
  </w:style>
  <w:style w:type="paragraph" w:styleId="List4">
    <w:name w:val="List 4"/>
    <w:basedOn w:val="List3"/>
    <w:semiHidden/>
    <w:rsid w:val="00246161"/>
    <w:pPr>
      <w:ind w:left="1418"/>
    </w:pPr>
  </w:style>
  <w:style w:type="paragraph" w:styleId="List5">
    <w:name w:val="List 5"/>
    <w:basedOn w:val="List4"/>
    <w:semiHidden/>
    <w:rsid w:val="00246161"/>
    <w:pPr>
      <w:ind w:left="1702"/>
    </w:pPr>
  </w:style>
  <w:style w:type="paragraph" w:customStyle="1" w:styleId="EditorsNote">
    <w:name w:val="Editor's Note"/>
    <w:basedOn w:val="NO"/>
    <w:rsid w:val="00246161"/>
    <w:rPr>
      <w:color w:val="FF0000"/>
    </w:rPr>
  </w:style>
  <w:style w:type="paragraph" w:styleId="List">
    <w:name w:val="List"/>
    <w:basedOn w:val="Normal"/>
    <w:semiHidden/>
    <w:rsid w:val="00246161"/>
    <w:pPr>
      <w:ind w:left="568" w:hanging="284"/>
    </w:pPr>
  </w:style>
  <w:style w:type="paragraph" w:styleId="ListBullet">
    <w:name w:val="List Bullet"/>
    <w:basedOn w:val="List"/>
    <w:semiHidden/>
    <w:rsid w:val="00246161"/>
  </w:style>
  <w:style w:type="paragraph" w:styleId="ListBullet4">
    <w:name w:val="List Bullet 4"/>
    <w:basedOn w:val="ListBullet3"/>
    <w:semiHidden/>
    <w:rsid w:val="00246161"/>
    <w:pPr>
      <w:ind w:left="1418"/>
    </w:pPr>
  </w:style>
  <w:style w:type="paragraph" w:styleId="ListBullet5">
    <w:name w:val="List Bullet 5"/>
    <w:basedOn w:val="ListBullet4"/>
    <w:semiHidden/>
    <w:rsid w:val="00246161"/>
    <w:pPr>
      <w:ind w:left="1702"/>
    </w:pPr>
  </w:style>
  <w:style w:type="paragraph" w:customStyle="1" w:styleId="B2">
    <w:name w:val="B2"/>
    <w:basedOn w:val="List2"/>
    <w:rsid w:val="00246161"/>
  </w:style>
  <w:style w:type="paragraph" w:customStyle="1" w:styleId="B3">
    <w:name w:val="B3"/>
    <w:basedOn w:val="List3"/>
    <w:rsid w:val="00246161"/>
  </w:style>
  <w:style w:type="paragraph" w:customStyle="1" w:styleId="B4">
    <w:name w:val="B4"/>
    <w:basedOn w:val="List4"/>
    <w:rsid w:val="00246161"/>
  </w:style>
  <w:style w:type="paragraph" w:customStyle="1" w:styleId="B5">
    <w:name w:val="B5"/>
    <w:basedOn w:val="List5"/>
    <w:rsid w:val="00246161"/>
  </w:style>
  <w:style w:type="paragraph" w:customStyle="1" w:styleId="ZTD">
    <w:name w:val="ZTD"/>
    <w:basedOn w:val="ZB"/>
    <w:rsid w:val="00246161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F54A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E7AF6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3661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3661E"/>
    <w:rPr>
      <w:rFonts w:ascii="Arial" w:hAnsi="Arial"/>
      <w:lang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3661E"/>
    <w:rPr>
      <w:rFonts w:ascii="Arial" w:hAnsi="Arial"/>
      <w:b/>
      <w:bCs/>
      <w:lang w:eastAsia="zh-CN"/>
    </w:rPr>
  </w:style>
  <w:style w:type="character" w:customStyle="1" w:styleId="NOZchn">
    <w:name w:val="NO Zchn"/>
    <w:link w:val="NO"/>
    <w:qFormat/>
    <w:rsid w:val="0033661E"/>
    <w:rPr>
      <w:lang w:eastAsia="zh-CN"/>
    </w:rPr>
  </w:style>
  <w:style w:type="paragraph" w:customStyle="1" w:styleId="CRCoverPage">
    <w:name w:val="CR Cover Page"/>
    <w:rsid w:val="0099485B"/>
    <w:pPr>
      <w:spacing w:after="120"/>
    </w:pPr>
    <w:rPr>
      <w:rFonts w:ascii="Arial" w:eastAsia="DengXian" w:hAnsi="Arial"/>
      <w:lang w:eastAsia="en-US"/>
    </w:rPr>
  </w:style>
  <w:style w:type="paragraph" w:styleId="ListParagraph">
    <w:name w:val="List Paragraph"/>
    <w:basedOn w:val="Normal"/>
    <w:uiPriority w:val="34"/>
    <w:qFormat/>
    <w:rsid w:val="0099485B"/>
    <w:pPr>
      <w:ind w:firstLineChars="200" w:firstLine="420"/>
    </w:pPr>
  </w:style>
  <w:style w:type="paragraph" w:styleId="Revision">
    <w:name w:val="Revision"/>
    <w:hidden/>
    <w:uiPriority w:val="99"/>
    <w:semiHidden/>
    <w:rsid w:val="00515E34"/>
    <w:rPr>
      <w:lang w:eastAsia="zh-CN"/>
    </w:rPr>
  </w:style>
  <w:style w:type="character" w:customStyle="1" w:styleId="TALChar">
    <w:name w:val="TAL Char"/>
    <w:link w:val="TAL"/>
    <w:qFormat/>
    <w:rsid w:val="00350A8E"/>
    <w:rPr>
      <w:rFonts w:ascii="Arial" w:hAnsi="Arial"/>
      <w:sz w:val="18"/>
      <w:lang w:eastAsia="zh-CN"/>
    </w:rPr>
  </w:style>
  <w:style w:type="character" w:customStyle="1" w:styleId="TAHChar">
    <w:name w:val="TAH Char"/>
    <w:link w:val="TAH"/>
    <w:qFormat/>
    <w:rsid w:val="00350A8E"/>
    <w:rPr>
      <w:rFonts w:ascii="Arial" w:hAnsi="Arial"/>
      <w:b/>
      <w:sz w:val="18"/>
      <w:lang w:eastAsia="zh-CN"/>
    </w:rPr>
  </w:style>
  <w:style w:type="character" w:customStyle="1" w:styleId="THZchn">
    <w:name w:val="TH Zchn"/>
    <w:link w:val="TH"/>
    <w:rsid w:val="00350A8E"/>
    <w:rPr>
      <w:rFonts w:ascii="Arial" w:hAnsi="Arial"/>
      <w:b/>
      <w:lang w:eastAsia="zh-CN"/>
    </w:rPr>
  </w:style>
  <w:style w:type="table" w:styleId="TableGrid">
    <w:name w:val="Table Grid"/>
    <w:basedOn w:val="TableNormal"/>
    <w:rsid w:val="00350A8E"/>
    <w:rPr>
      <w:rFonts w:ascii="CG Times (WN)" w:eastAsiaTheme="minorEastAsia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350A8E"/>
    <w:rPr>
      <w:rFonts w:ascii="Arial" w:hAnsi="Arial"/>
      <w:sz w:val="18"/>
      <w:lang w:eastAsia="zh-CN"/>
    </w:rPr>
  </w:style>
  <w:style w:type="character" w:customStyle="1" w:styleId="THChar">
    <w:name w:val="TH Char"/>
    <w:qFormat/>
    <w:rsid w:val="00DF53E8"/>
    <w:rPr>
      <w:rFonts w:ascii="Arial" w:hAnsi="Arial"/>
      <w:b/>
    </w:rPr>
  </w:style>
  <w:style w:type="character" w:customStyle="1" w:styleId="TAHCar">
    <w:name w:val="TAH Car"/>
    <w:qFormat/>
    <w:rsid w:val="00DF53E8"/>
    <w:rPr>
      <w:rFonts w:ascii="Arial" w:hAnsi="Arial"/>
      <w:b/>
      <w:sz w:val="18"/>
    </w:rPr>
  </w:style>
  <w:style w:type="character" w:customStyle="1" w:styleId="TANChar">
    <w:name w:val="TAN Char"/>
    <w:link w:val="TAN"/>
    <w:rsid w:val="00DF53E8"/>
    <w:rPr>
      <w:rFonts w:ascii="Arial" w:hAnsi="Arial"/>
      <w:sz w:val="18"/>
      <w:lang w:eastAsia="zh-CN"/>
    </w:rPr>
  </w:style>
  <w:style w:type="table" w:customStyle="1" w:styleId="TableGrid1">
    <w:name w:val="Table Grid1"/>
    <w:basedOn w:val="TableNormal"/>
    <w:next w:val="TableGrid"/>
    <w:rsid w:val="00E64FE1"/>
    <w:rPr>
      <w:rFonts w:eastAsia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664E9B"/>
    <w:rPr>
      <w:rFonts w:eastAsia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525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1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112007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4B0B0C-3ED2-45F0-900E-3F8BBB100D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2BDA492-0EF8-4803-B66D-EE95445A14F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A9518AA5-2D82-44C4-B6F0-32989D7416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D3D985E-F384-40E3-960D-50CA0C761FF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1</Pages>
  <Words>246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/>
  <LinksUpToDate>false</LinksUpToDate>
  <CharactersWithSpaces>1651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Shabnam</cp:lastModifiedBy>
  <cp:revision>25</cp:revision>
  <cp:lastPrinted>2002-04-23T07:10:00Z</cp:lastPrinted>
  <dcterms:created xsi:type="dcterms:W3CDTF">2025-12-02T08:04:00Z</dcterms:created>
  <dcterms:modified xsi:type="dcterms:W3CDTF">2026-01-30T17:33:00Z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0x01010016D558C5159B8B4F9B176D7942557666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</Properties>
</file>